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34" w:lineRule="auto"/>
        <w:ind w:left="3367" w:right="1717" w:hanging="1719"/>
        <w:jc w:val="both"/>
      </w:pPr>
      <w:bookmarkStart w:id="0" w:name="_GoBack"/>
      <w:r>
        <w:t>铁大科[2021]159</w:t>
      </w:r>
      <w:r>
        <w:rPr>
          <w:spacing w:val="-10"/>
        </w:rPr>
        <w:t xml:space="preserve"> 号：石家庄铁道大学科技成果转化管理办法（修订）</w:t>
      </w:r>
    </w:p>
    <w:bookmarkEnd w:id="0"/>
    <w:p>
      <w:pPr>
        <w:pStyle w:val="3"/>
        <w:spacing w:line="476" w:lineRule="exact"/>
        <w:ind w:left="880"/>
        <w:jc w:val="both"/>
      </w:pPr>
      <w:r>
        <w:rPr>
          <w:rFonts w:hint="eastAsia" w:ascii="微软雅黑" w:eastAsia="微软雅黑"/>
          <w:b/>
          <w:spacing w:val="20"/>
        </w:rPr>
        <w:t xml:space="preserve">第一条 </w:t>
      </w:r>
      <w:r>
        <w:rPr>
          <w:spacing w:val="-8"/>
        </w:rPr>
        <w:t>为促进和加强学校科技成果的推广、应用和转化，更好地服务经</w:t>
      </w:r>
    </w:p>
    <w:p>
      <w:pPr>
        <w:pStyle w:val="3"/>
        <w:spacing w:before="73" w:line="333" w:lineRule="auto"/>
        <w:ind w:right="386"/>
        <w:jc w:val="both"/>
      </w:pPr>
      <w:r>
        <w:rPr>
          <w:spacing w:val="-15"/>
        </w:rPr>
        <w:t>济建设和社会发展，根据《中华人民共和国促进科技成果转化法》《实施〈中</w:t>
      </w:r>
      <w:r>
        <w:rPr>
          <w:spacing w:val="-13"/>
        </w:rPr>
        <w:t>华人民共和国促进科技成果转化法〉若干规定》</w:t>
      </w:r>
      <w:r>
        <w:rPr>
          <w:spacing w:val="-3"/>
        </w:rPr>
        <w:t>（</w:t>
      </w:r>
      <w:r>
        <w:rPr>
          <w:spacing w:val="-14"/>
        </w:rPr>
        <w:t>国发〔</w:t>
      </w:r>
      <w:r>
        <w:t>2016</w:t>
      </w:r>
      <w:r>
        <w:rPr>
          <w:spacing w:val="-36"/>
        </w:rPr>
        <w:t>〕</w:t>
      </w:r>
      <w:r>
        <w:t>16</w:t>
      </w:r>
      <w:r>
        <w:rPr>
          <w:spacing w:val="-28"/>
        </w:rPr>
        <w:t xml:space="preserve"> 号</w:t>
      </w:r>
      <w:r>
        <w:rPr>
          <w:spacing w:val="-39"/>
        </w:rPr>
        <w:t>）</w:t>
      </w:r>
      <w:r>
        <w:rPr>
          <w:spacing w:val="-26"/>
        </w:rPr>
        <w:t>、《促</w:t>
      </w:r>
      <w:r>
        <w:rPr>
          <w:spacing w:val="-13"/>
        </w:rPr>
        <w:t>进科技成果转移转化行动方案》</w:t>
      </w:r>
      <w:r>
        <w:rPr>
          <w:spacing w:val="-3"/>
        </w:rPr>
        <w:t>（</w:t>
      </w:r>
      <w:r>
        <w:rPr>
          <w:spacing w:val="-7"/>
        </w:rPr>
        <w:t>国办发〔</w:t>
      </w:r>
      <w:r>
        <w:t>2016</w:t>
      </w:r>
      <w:r>
        <w:rPr>
          <w:spacing w:val="-22"/>
        </w:rPr>
        <w:t>〕</w:t>
      </w:r>
      <w:r>
        <w:t>28</w:t>
      </w:r>
      <w:r>
        <w:rPr>
          <w:spacing w:val="-35"/>
        </w:rPr>
        <w:t xml:space="preserve"> 号</w:t>
      </w:r>
      <w:r>
        <w:rPr>
          <w:spacing w:val="-22"/>
        </w:rPr>
        <w:t>）</w:t>
      </w:r>
      <w:r>
        <w:rPr>
          <w:spacing w:val="-7"/>
        </w:rPr>
        <w:t>、《教育部 科技部关于加强高等学校科技成果转移转化工作的若干意见》(教技〔</w:t>
      </w:r>
      <w:r>
        <w:t>2016</w:t>
      </w:r>
      <w:r>
        <w:rPr>
          <w:spacing w:val="-51"/>
        </w:rPr>
        <w:t>〕</w:t>
      </w:r>
      <w:r>
        <w:t>3</w:t>
      </w:r>
      <w:r>
        <w:rPr>
          <w:spacing w:val="-15"/>
        </w:rPr>
        <w:t xml:space="preserve"> 号)、</w:t>
      </w:r>
    </w:p>
    <w:p>
      <w:pPr>
        <w:pStyle w:val="3"/>
        <w:spacing w:before="5" w:line="336" w:lineRule="auto"/>
        <w:ind w:right="247"/>
        <w:jc w:val="both"/>
      </w:pPr>
      <w:r>
        <w:t>《河北省促进高等学校和科研院所科技成果转化暂行办法》(冀科政〔2015〕20</w:t>
      </w:r>
      <w:r>
        <w:rPr>
          <w:spacing w:val="-27"/>
        </w:rPr>
        <w:t xml:space="preserve"> 号)</w:t>
      </w:r>
      <w:r>
        <w:rPr>
          <w:spacing w:val="-19"/>
        </w:rPr>
        <w:t>、《关于支持鼓励科技人员创办科技型企业的实施办法</w:t>
      </w:r>
      <w:r>
        <w:rPr>
          <w:spacing w:val="-281"/>
        </w:rPr>
        <w:t>》</w:t>
      </w:r>
      <w:r>
        <w:t>（</w:t>
      </w:r>
      <w:r>
        <w:rPr>
          <w:spacing w:val="-36"/>
        </w:rPr>
        <w:t>冀科政〔</w:t>
      </w:r>
      <w:r>
        <w:t>2013〕</w:t>
      </w:r>
    </w:p>
    <w:p>
      <w:pPr>
        <w:pStyle w:val="3"/>
        <w:spacing w:line="333" w:lineRule="auto"/>
        <w:ind w:right="389"/>
        <w:jc w:val="both"/>
      </w:pPr>
      <w:r>
        <w:t>15</w:t>
      </w:r>
      <w:r>
        <w:rPr>
          <w:spacing w:val="-26"/>
        </w:rPr>
        <w:t xml:space="preserve"> 号</w:t>
      </w:r>
      <w:r>
        <w:rPr>
          <w:spacing w:val="-5"/>
        </w:rPr>
        <w:t>）、河北省人力资源社会保障厅《关于深化薪酬分配制度改革鼓励科技</w:t>
      </w:r>
      <w:r>
        <w:t>创新创造实施细则（试行）</w:t>
      </w:r>
      <w:r>
        <w:rPr>
          <w:spacing w:val="-1"/>
        </w:rPr>
        <w:t>》等文件精神，结合学校实际情况，特制订本办</w:t>
      </w:r>
      <w:r>
        <w:t>法。</w:t>
      </w:r>
    </w:p>
    <w:p>
      <w:pPr>
        <w:pStyle w:val="3"/>
        <w:spacing w:line="479" w:lineRule="exact"/>
        <w:ind w:left="880"/>
      </w:pPr>
      <w:r>
        <w:rPr>
          <w:rFonts w:hint="eastAsia" w:ascii="微软雅黑" w:eastAsia="微软雅黑"/>
          <w:b/>
        </w:rPr>
        <w:t xml:space="preserve">第二条 </w:t>
      </w:r>
      <w:r>
        <w:t>本办法所涉及的科技成果是指学校教职工承担国家、地方、企事</w:t>
      </w:r>
    </w:p>
    <w:p>
      <w:pPr>
        <w:pStyle w:val="3"/>
        <w:spacing w:before="69" w:line="336" w:lineRule="auto"/>
        <w:ind w:right="392"/>
      </w:pPr>
      <w:r>
        <w:t>业单位等科研项目或利用学校物质、技术、人力及其他条件以及执行学校任务所完成的职务成果，学校对其拥有完全或部分知识产权。</w:t>
      </w:r>
    </w:p>
    <w:p>
      <w:pPr>
        <w:pStyle w:val="3"/>
        <w:spacing w:before="45" w:line="333" w:lineRule="auto"/>
        <w:ind w:right="384" w:firstLine="559"/>
        <w:jc w:val="both"/>
      </w:pPr>
      <w:r>
        <w:rPr>
          <w:spacing w:val="-16"/>
        </w:rPr>
        <w:t>科技成果包括新产品、新技术、新工艺、新设备、新材料、新方法等，一</w:t>
      </w:r>
      <w:r>
        <w:t>般以</w:t>
      </w:r>
      <w:r>
        <w:fldChar w:fldCharType="begin"/>
      </w:r>
      <w:r>
        <w:instrText xml:space="preserve"> HYPERLINK "http://www.baidu.com/s?wd=%E9%A1%B9%E7%9B%AE%E9%AA%8C%E6%94%B6&amp;hl_tag=textlink&amp;tn=SE_hldp01350_v6v6zkg6" \h </w:instrText>
      </w:r>
      <w:r>
        <w:fldChar w:fldCharType="separate"/>
      </w:r>
      <w:r>
        <w:rPr>
          <w:spacing w:val="-2"/>
        </w:rPr>
        <w:t>项目验收</w:t>
      </w:r>
      <w:r>
        <w:rPr>
          <w:spacing w:val="-2"/>
        </w:rPr>
        <w:fldChar w:fldCharType="end"/>
      </w:r>
      <w:r>
        <w:rPr>
          <w:spacing w:val="-13"/>
        </w:rPr>
        <w:t>或成果鉴定</w:t>
      </w:r>
      <w:r>
        <w:t>（</w:t>
      </w:r>
      <w:r>
        <w:rPr>
          <w:spacing w:val="-2"/>
        </w:rPr>
        <w:t>评价</w:t>
      </w:r>
      <w:r>
        <w:rPr>
          <w:spacing w:val="-56"/>
        </w:rPr>
        <w:t>）</w:t>
      </w:r>
      <w:r>
        <w:rPr>
          <w:spacing w:val="-58"/>
        </w:rPr>
        <w:t>、</w:t>
      </w:r>
      <w:r>
        <w:fldChar w:fldCharType="begin"/>
      </w:r>
      <w:r>
        <w:instrText xml:space="preserve"> HYPERLINK "http://www.baidu.com/s?wd=%E4%B8%93%E5%88%A9%E7%94%B3%E8%AF%B7&amp;hl_tag=textlink&amp;tn=SE_hldp01350_v6v6zkg6" \h </w:instrText>
      </w:r>
      <w:r>
        <w:fldChar w:fldCharType="separate"/>
      </w:r>
      <w:r>
        <w:rPr>
          <w:spacing w:val="-2"/>
        </w:rPr>
        <w:t>专利</w:t>
      </w:r>
      <w:r>
        <w:rPr>
          <w:spacing w:val="-2"/>
        </w:rPr>
        <w:fldChar w:fldCharType="end"/>
      </w:r>
      <w:r>
        <w:rPr>
          <w:spacing w:val="-8"/>
        </w:rPr>
        <w:t>授权、软件著作权登记等作为成果形</w:t>
      </w:r>
      <w:r>
        <w:rPr>
          <w:spacing w:val="-6"/>
        </w:rPr>
        <w:t>成的依据。</w:t>
      </w:r>
    </w:p>
    <w:p>
      <w:pPr>
        <w:pStyle w:val="3"/>
        <w:spacing w:before="52"/>
        <w:ind w:left="878"/>
      </w:pPr>
      <w:r>
        <w:t>本办法所指科技成果是指在石家庄铁道大学登记备案的科技成果。</w:t>
      </w:r>
    </w:p>
    <w:p>
      <w:pPr>
        <w:pStyle w:val="3"/>
        <w:spacing w:before="188" w:line="336" w:lineRule="auto"/>
        <w:ind w:right="387" w:firstLine="559"/>
      </w:pPr>
      <w:r>
        <w:t>本办法所指科技型企业是指以转化学校科技成果为目的创办或投资入股的企业。</w:t>
      </w:r>
    </w:p>
    <w:p>
      <w:pPr>
        <w:pStyle w:val="3"/>
        <w:spacing w:line="471" w:lineRule="exact"/>
        <w:ind w:left="880"/>
        <w:jc w:val="both"/>
      </w:pPr>
      <w:r>
        <w:rPr>
          <w:rFonts w:hint="eastAsia" w:ascii="微软雅黑" w:eastAsia="微软雅黑"/>
          <w:b/>
        </w:rPr>
        <w:t xml:space="preserve">第三条 </w:t>
      </w:r>
      <w:r>
        <w:t>学校成立科技成果转化工作领导小组，组长由校长担任，副组长</w:t>
      </w:r>
    </w:p>
    <w:p>
      <w:pPr>
        <w:pStyle w:val="3"/>
        <w:spacing w:before="73" w:line="333" w:lineRule="auto"/>
        <w:ind w:right="392"/>
        <w:jc w:val="both"/>
      </w:pPr>
      <w:r>
        <w:t>由分管科研的校领导担任，领导小组成员由相关职能部门主要负责人组成。领导小组负责学校科技成果转化工作的统筹协调以及相关管理制度和转化项目的审议。</w:t>
      </w:r>
    </w:p>
    <w:p>
      <w:pPr>
        <w:spacing w:after="0" w:line="333" w:lineRule="auto"/>
        <w:jc w:val="both"/>
        <w:sectPr>
          <w:pgSz w:w="11910" w:h="16840"/>
          <w:pgMar w:top="1360" w:right="800" w:bottom="740" w:left="1100" w:header="0" w:footer="472" w:gutter="0"/>
          <w:cols w:space="720" w:num="1"/>
        </w:sectPr>
      </w:pPr>
    </w:p>
    <w:p>
      <w:pPr>
        <w:pStyle w:val="3"/>
        <w:spacing w:line="467" w:lineRule="exact"/>
        <w:ind w:left="880"/>
      </w:pPr>
      <w:r>
        <w:rPr>
          <w:rFonts w:hint="eastAsia" w:ascii="微软雅黑" w:eastAsia="微软雅黑"/>
          <w:b/>
        </w:rPr>
        <w:t xml:space="preserve">第四条 </w:t>
      </w:r>
      <w:r>
        <w:t>学校技术转移中心是学校管理科技成果转化工作的职能部门，负</w:t>
      </w:r>
    </w:p>
    <w:p>
      <w:pPr>
        <w:pStyle w:val="3"/>
        <w:spacing w:before="73" w:line="333" w:lineRule="auto"/>
        <w:ind w:right="387"/>
      </w:pPr>
      <w:r>
        <w:rPr>
          <w:spacing w:val="-17"/>
        </w:rPr>
        <w:t>责转让、许可、合作等转化工作的推进、协调及审批工作，负责校内外科技信</w:t>
      </w:r>
      <w:r>
        <w:rPr>
          <w:spacing w:val="-8"/>
        </w:rPr>
        <w:t>息的收集、整理以及科技成果发布和企业需求信息的搜集与沟通。</w:t>
      </w:r>
    </w:p>
    <w:p>
      <w:pPr>
        <w:pStyle w:val="3"/>
        <w:spacing w:line="478" w:lineRule="exact"/>
        <w:ind w:left="880"/>
      </w:pPr>
      <w:r>
        <w:rPr>
          <w:rFonts w:hint="eastAsia" w:ascii="微软雅黑" w:hAnsi="微软雅黑" w:eastAsia="微软雅黑"/>
          <w:b/>
          <w:spacing w:val="16"/>
        </w:rPr>
        <w:t xml:space="preserve">第五条 </w:t>
      </w:r>
      <w:r>
        <w:rPr>
          <w:spacing w:val="-10"/>
        </w:rPr>
        <w:t>学校允许科技成果完成人</w:t>
      </w:r>
      <w:r>
        <w:t>（</w:t>
      </w:r>
      <w:r>
        <w:rPr>
          <w:spacing w:val="-15"/>
        </w:rPr>
        <w:t>简称“完成人</w:t>
      </w:r>
      <w:r>
        <w:rPr>
          <w:spacing w:val="-75"/>
        </w:rPr>
        <w:t>”）</w:t>
      </w:r>
      <w:r>
        <w:rPr>
          <w:spacing w:val="-14"/>
        </w:rPr>
        <w:t>和非成果完成人</w:t>
      </w:r>
      <w:r>
        <w:rPr>
          <w:spacing w:val="-3"/>
        </w:rPr>
        <w:t>（</w:t>
      </w:r>
      <w:r>
        <w:t>简</w:t>
      </w:r>
    </w:p>
    <w:p>
      <w:pPr>
        <w:pStyle w:val="3"/>
        <w:spacing w:before="72" w:line="333" w:lineRule="auto"/>
        <w:ind w:right="392"/>
      </w:pPr>
      <w:r>
        <w:rPr>
          <w:spacing w:val="-18"/>
        </w:rPr>
        <w:t>称“非完成人”</w:t>
      </w:r>
      <w:r>
        <w:rPr>
          <w:spacing w:val="-57"/>
        </w:rPr>
        <w:t>）</w:t>
      </w:r>
      <w:r>
        <w:rPr>
          <w:spacing w:val="-8"/>
        </w:rPr>
        <w:t>进行科技成果转化工作，完成人和非完成人必须为学校教职</w:t>
      </w:r>
      <w:r>
        <w:rPr>
          <w:spacing w:val="-5"/>
        </w:rPr>
        <w:t>工，科技成果转化可以釆用以下形式进行：</w:t>
      </w:r>
    </w:p>
    <w:p>
      <w:pPr>
        <w:pStyle w:val="3"/>
        <w:spacing w:before="52"/>
        <w:ind w:left="878"/>
      </w:pPr>
      <w:r>
        <w:t>(一）教职工自行投资创业实施转化；</w:t>
      </w:r>
    </w:p>
    <w:p>
      <w:pPr>
        <w:pStyle w:val="3"/>
        <w:spacing w:before="188" w:line="367" w:lineRule="auto"/>
        <w:ind w:left="878" w:right="3652"/>
      </w:pPr>
      <w:r>
        <w:t>(二）以科技成果作价投资或折算股份投资； (三）向他人许可、转让科技成果；</w:t>
      </w:r>
    </w:p>
    <w:p>
      <w:pPr>
        <w:pStyle w:val="3"/>
        <w:spacing w:line="358" w:lineRule="exact"/>
        <w:ind w:left="878"/>
      </w:pPr>
      <w:r>
        <w:t>(四）符合法律法规规定的其他方式。</w:t>
      </w:r>
    </w:p>
    <w:p>
      <w:pPr>
        <w:pStyle w:val="3"/>
        <w:spacing w:before="99" w:line="273" w:lineRule="auto"/>
        <w:ind w:right="338" w:firstLine="561"/>
      </w:pPr>
      <w:r>
        <w:rPr>
          <w:rFonts w:hint="eastAsia" w:ascii="微软雅黑" w:eastAsia="微软雅黑"/>
          <w:b/>
        </w:rPr>
        <w:t xml:space="preserve">第六条 </w:t>
      </w:r>
      <w:r>
        <w:t>科技成果转让遵从市场定价原则，应当通过协议定价、评估、挂牌交易、拍卖等市场化方式作价，最终价格按照各方共同认可的市场价值确</w:t>
      </w:r>
    </w:p>
    <w:p>
      <w:pPr>
        <w:pStyle w:val="3"/>
        <w:spacing w:before="93" w:line="333" w:lineRule="auto"/>
        <w:ind w:right="247"/>
      </w:pPr>
      <w:r>
        <w:t>定。协议定价的，科技成果名称和拟交易价格需在学校网页公示，公示时间</w:t>
      </w:r>
      <w:r>
        <w:rPr>
          <w:spacing w:val="-15"/>
        </w:rPr>
        <w:t xml:space="preserve">不少于 </w:t>
      </w:r>
      <w:r>
        <w:t>15</w:t>
      </w:r>
      <w:r>
        <w:rPr>
          <w:spacing w:val="-19"/>
        </w:rPr>
        <w:t xml:space="preserve"> 日。如有异议，请提交书面材料到学校科技成果转化工作领导小组， </w:t>
      </w:r>
      <w:r>
        <w:rPr>
          <w:spacing w:val="-8"/>
        </w:rPr>
        <w:t>由工作领导小组审议出具处理意见。</w:t>
      </w:r>
    </w:p>
    <w:p>
      <w:pPr>
        <w:pStyle w:val="3"/>
        <w:spacing w:line="479" w:lineRule="exact"/>
        <w:ind w:left="880"/>
      </w:pPr>
      <w:r>
        <w:rPr>
          <w:rFonts w:hint="eastAsia" w:ascii="微软雅黑" w:eastAsia="微软雅黑"/>
          <w:b/>
          <w:spacing w:val="16"/>
        </w:rPr>
        <w:t xml:space="preserve">第七条 </w:t>
      </w:r>
      <w:r>
        <w:rPr>
          <w:spacing w:val="-15"/>
        </w:rPr>
        <w:t xml:space="preserve">学校科技成果转化审批权限为：成果转让收益在 </w:t>
      </w:r>
      <w:r>
        <w:t>100</w:t>
      </w:r>
      <w:r>
        <w:rPr>
          <w:spacing w:val="-47"/>
        </w:rPr>
        <w:t xml:space="preserve"> 万以内</w:t>
      </w:r>
      <w:r>
        <w:t>（含）</w:t>
      </w:r>
    </w:p>
    <w:p>
      <w:pPr>
        <w:pStyle w:val="3"/>
        <w:spacing w:before="73" w:line="333" w:lineRule="auto"/>
        <w:ind w:right="388"/>
      </w:pPr>
      <w:r>
        <w:rPr>
          <w:spacing w:val="-10"/>
        </w:rPr>
        <w:t>的，由学校技术转移中心审批；</w:t>
      </w:r>
      <w:r>
        <w:rPr>
          <w:spacing w:val="-14"/>
        </w:rPr>
        <w:t>100</w:t>
      </w:r>
      <w:r>
        <w:rPr>
          <w:spacing w:val="-11"/>
        </w:rPr>
        <w:t xml:space="preserve"> 万以上的，由学校技术转移中心呈报学校</w:t>
      </w:r>
      <w:r>
        <w:rPr>
          <w:spacing w:val="-7"/>
        </w:rPr>
        <w:t>科技成果转化工作领导小组审批。</w:t>
      </w:r>
    </w:p>
    <w:p>
      <w:pPr>
        <w:pStyle w:val="3"/>
        <w:spacing w:line="478" w:lineRule="exact"/>
        <w:ind w:left="880"/>
      </w:pPr>
      <w:r>
        <w:rPr>
          <w:rFonts w:hint="eastAsia" w:ascii="微软雅黑" w:eastAsia="微软雅黑"/>
          <w:b/>
        </w:rPr>
        <w:t xml:space="preserve">第八条 </w:t>
      </w:r>
      <w:r>
        <w:t>科技成果转化由完成人或非完成人提出申请，公示无异议后，向</w:t>
      </w:r>
    </w:p>
    <w:p>
      <w:pPr>
        <w:pStyle w:val="3"/>
        <w:spacing w:before="72"/>
      </w:pPr>
      <w:r>
        <w:t>相应审批决策机构报批，审批通过后组织签订合同。</w:t>
      </w:r>
    </w:p>
    <w:p>
      <w:pPr>
        <w:pStyle w:val="3"/>
        <w:spacing w:before="189" w:line="336" w:lineRule="auto"/>
        <w:ind w:right="387" w:firstLine="559"/>
      </w:pPr>
      <w:r>
        <w:t>如学校仅拥有拟转化科技成果的部分知识产权，则转化时需提供知识产权其他拥有单位的书面授权同意书。</w:t>
      </w:r>
    </w:p>
    <w:p>
      <w:pPr>
        <w:pStyle w:val="3"/>
        <w:spacing w:line="471" w:lineRule="exact"/>
        <w:ind w:left="880"/>
      </w:pPr>
      <w:r>
        <w:rPr>
          <w:rFonts w:hint="eastAsia" w:ascii="微软雅黑" w:eastAsia="微软雅黑"/>
          <w:b/>
        </w:rPr>
        <w:t xml:space="preserve">第九条 </w:t>
      </w:r>
      <w:r>
        <w:t>支持和鼓励教职工兼职创办科技型企业。在履行好现岗位职责、</w:t>
      </w:r>
    </w:p>
    <w:p>
      <w:pPr>
        <w:pStyle w:val="3"/>
        <w:spacing w:before="73" w:line="336" w:lineRule="auto"/>
        <w:ind w:right="392"/>
      </w:pPr>
      <w:r>
        <w:t>保质保量完成学校规定的工作任务基础上，利用业余时间创办以转化学校科技成果为目的的科技型企业，兼职创业人员享受在编在岗人员同等待遇。</w:t>
      </w:r>
    </w:p>
    <w:p>
      <w:pPr>
        <w:pStyle w:val="3"/>
        <w:spacing w:before="44" w:line="333" w:lineRule="auto"/>
        <w:ind w:right="383" w:firstLine="559"/>
      </w:pPr>
      <w:r>
        <w:t>学校(不含内设机构)正职领导，以及学校所属具有独立法人资格单位的正职领导，是科技成果的主要完成人或者对科技成果转化作出重要贡献的，</w:t>
      </w:r>
    </w:p>
    <w:p>
      <w:pPr>
        <w:spacing w:after="0" w:line="333" w:lineRule="auto"/>
        <w:sectPr>
          <w:pgSz w:w="11910" w:h="16840"/>
          <w:pgMar w:top="1480" w:right="800" w:bottom="740" w:left="1100" w:header="0" w:footer="472" w:gutter="0"/>
          <w:cols w:space="720" w:num="1"/>
        </w:sectPr>
      </w:pPr>
    </w:p>
    <w:p>
      <w:pPr>
        <w:pStyle w:val="3"/>
        <w:spacing w:before="40" w:line="333" w:lineRule="auto"/>
        <w:ind w:right="388"/>
        <w:jc w:val="both"/>
      </w:pPr>
      <w:r>
        <w:t>可以按照本办法的规定获得现金奖励，原则上不得获取股权激励。其他担任领导职务的科技人员，是科技成果的主要完成人或者对科技成果转化作出重要贡献的，可以按照本办法的规定获得现金、股份或者出资比例等奖励和报酬。</w:t>
      </w:r>
    </w:p>
    <w:p>
      <w:pPr>
        <w:pStyle w:val="3"/>
        <w:spacing w:before="53" w:line="333" w:lineRule="auto"/>
        <w:ind w:right="387" w:firstLine="559"/>
        <w:jc w:val="both"/>
      </w:pPr>
      <w:r>
        <w:t>学校对担任领导职务的科技人员的科技成果转化收益分配实行公开公示制度，公示时间不少于 15 日。</w:t>
      </w:r>
    </w:p>
    <w:p>
      <w:pPr>
        <w:pStyle w:val="3"/>
        <w:spacing w:line="478" w:lineRule="exact"/>
        <w:ind w:left="880"/>
        <w:jc w:val="both"/>
      </w:pPr>
      <w:r>
        <w:rPr>
          <w:rFonts w:hint="eastAsia" w:ascii="微软雅黑" w:eastAsia="微软雅黑"/>
          <w:b/>
        </w:rPr>
        <w:t xml:space="preserve">第十条 </w:t>
      </w:r>
      <w:r>
        <w:t>支持和鼓励教职工离岗创办科技型企业。要求离岗创业的，经学</w:t>
      </w:r>
    </w:p>
    <w:p>
      <w:pPr>
        <w:pStyle w:val="3"/>
        <w:spacing w:before="73" w:line="333" w:lineRule="auto"/>
        <w:ind w:right="386"/>
        <w:jc w:val="both"/>
      </w:pPr>
      <w:r>
        <w:rPr>
          <w:spacing w:val="-12"/>
        </w:rPr>
        <w:t>校研究同意，本人与学校签订相关协议，报省人社部门备案，</w:t>
      </w:r>
      <w:r>
        <w:rPr>
          <w:spacing w:val="-25"/>
        </w:rPr>
        <w:t>3</w:t>
      </w:r>
      <w:r>
        <w:rPr>
          <w:spacing w:val="-11"/>
        </w:rPr>
        <w:t xml:space="preserve"> 年内保留其原</w:t>
      </w:r>
      <w:r>
        <w:rPr>
          <w:spacing w:val="-17"/>
        </w:rPr>
        <w:t>有身份和职称，档案工资正常晋升，由单位继续为其缴纳养老、失业、医疗等社会保险（单位缴纳部分），符合专业技术职务晋升条件的可正常申报晋升</w:t>
      </w:r>
      <w:r>
        <w:rPr>
          <w:spacing w:val="-11"/>
        </w:rPr>
        <w:t>相应专业技术职务，</w:t>
      </w:r>
      <w:r>
        <w:rPr>
          <w:spacing w:val="-19"/>
        </w:rPr>
        <w:t>3</w:t>
      </w:r>
      <w:r>
        <w:rPr>
          <w:spacing w:val="-15"/>
        </w:rPr>
        <w:t xml:space="preserve"> 年期满后，重返学校的，工龄连续计算，继续创业的， </w:t>
      </w:r>
      <w:r>
        <w:rPr>
          <w:spacing w:val="-8"/>
        </w:rPr>
        <w:t>要办理辞职或辞退手续。</w:t>
      </w:r>
    </w:p>
    <w:p>
      <w:pPr>
        <w:pStyle w:val="3"/>
        <w:spacing w:line="483" w:lineRule="exact"/>
        <w:ind w:left="880"/>
        <w:jc w:val="both"/>
      </w:pPr>
      <w:r>
        <w:rPr>
          <w:rFonts w:hint="eastAsia" w:ascii="微软雅黑" w:eastAsia="微软雅黑"/>
          <w:b/>
        </w:rPr>
        <w:t xml:space="preserve">第十一条 </w:t>
      </w:r>
      <w:r>
        <w:t>科技成果转化所形成的权益按照以下方式进行分配：</w:t>
      </w:r>
    </w:p>
    <w:p>
      <w:pPr>
        <w:pStyle w:val="3"/>
        <w:spacing w:before="121" w:line="343" w:lineRule="auto"/>
        <w:ind w:right="386" w:firstLine="559"/>
        <w:jc w:val="right"/>
      </w:pPr>
      <w:r>
        <w:t>(一</w:t>
      </w:r>
      <w:r>
        <w:rPr>
          <w:spacing w:val="-41"/>
        </w:rPr>
        <w:t>）</w:t>
      </w:r>
      <w:r>
        <w:rPr>
          <w:spacing w:val="-6"/>
        </w:rPr>
        <w:t>在不变更科技成果权属的前提下，由完成人创办科技型企业或以该科技成果作价投资或折算股份转化的，完成人可拥有该成果在企业中享有股</w:t>
      </w:r>
      <w:r>
        <w:rPr>
          <w:spacing w:val="-17"/>
        </w:rPr>
        <w:t xml:space="preserve">权收益的 </w:t>
      </w:r>
      <w:r>
        <w:rPr>
          <w:spacing w:val="-12"/>
        </w:rPr>
        <w:t>90%</w:t>
      </w:r>
      <w:r>
        <w:rPr>
          <w:spacing w:val="-20"/>
        </w:rPr>
        <w:t xml:space="preserve">，剩余 </w:t>
      </w:r>
      <w:r>
        <w:t>10</w:t>
      </w:r>
      <w:r>
        <w:rPr>
          <w:spacing w:val="-5"/>
        </w:rPr>
        <w:t>%股权由石家庄铁道大学资产经营有限公司代持，代表</w:t>
      </w:r>
      <w:r>
        <w:rPr>
          <w:spacing w:val="-4"/>
        </w:rPr>
        <w:t>学校依法履行股东的各项权利，其股权收益纳入学校的科技成果转化基金； (二</w:t>
      </w:r>
      <w:r>
        <w:rPr>
          <w:spacing w:val="-41"/>
        </w:rPr>
        <w:t>）</w:t>
      </w:r>
      <w:r>
        <w:rPr>
          <w:spacing w:val="-6"/>
        </w:rPr>
        <w:t>在不变更科技成果权属的前提下，由非完成人创办科技型企业或以</w:t>
      </w:r>
    </w:p>
    <w:p>
      <w:pPr>
        <w:pStyle w:val="3"/>
        <w:spacing w:line="343" w:lineRule="exact"/>
        <w:ind w:left="0" w:right="392"/>
        <w:jc w:val="right"/>
      </w:pPr>
      <w:r>
        <w:t>该科技成果作价投资折算股份转化本单位他人职务成果的，完成人和非完成</w:t>
      </w:r>
    </w:p>
    <w:p>
      <w:pPr>
        <w:pStyle w:val="3"/>
        <w:spacing w:before="140" w:line="333" w:lineRule="auto"/>
        <w:ind w:right="385"/>
        <w:jc w:val="both"/>
      </w:pPr>
      <w:r>
        <w:rPr>
          <w:spacing w:val="2"/>
        </w:rPr>
        <w:t xml:space="preserve">人可共同拥有该成果在企业中享有股权收益的 </w:t>
      </w:r>
      <w:r>
        <w:t>90%（</w:t>
      </w:r>
      <w:r>
        <w:rPr>
          <w:spacing w:val="-2"/>
        </w:rPr>
        <w:t>非完成人享有股权收益</w:t>
      </w:r>
      <w:r>
        <w:rPr>
          <w:spacing w:val="-15"/>
        </w:rPr>
        <w:t xml:space="preserve">不低于 </w:t>
      </w:r>
      <w:r>
        <w:rPr>
          <w:spacing w:val="-13"/>
        </w:rPr>
        <w:t>20%）</w:t>
      </w:r>
      <w:r>
        <w:rPr>
          <w:spacing w:val="-20"/>
        </w:rPr>
        <w:t xml:space="preserve">，剩余 </w:t>
      </w:r>
      <w:r>
        <w:t>10</w:t>
      </w:r>
      <w:r>
        <w:rPr>
          <w:spacing w:val="-5"/>
        </w:rPr>
        <w:t>%股权由石家庄铁道大学资产经营有限公司代持，代表</w:t>
      </w:r>
      <w:r>
        <w:rPr>
          <w:spacing w:val="-4"/>
        </w:rPr>
        <w:t>学校依法履行股东的各项权利，其股权收益纳入学校的科技成果转化基金；</w:t>
      </w:r>
    </w:p>
    <w:p>
      <w:pPr>
        <w:pStyle w:val="3"/>
        <w:spacing w:before="52" w:line="333" w:lineRule="auto"/>
        <w:ind w:right="247" w:firstLine="559"/>
      </w:pPr>
      <w:r>
        <w:t>(三）科技成果许可、转让等获得的净收益，学校将 90%奖励给完成人， 剩余 10%收益纳入学校的科技成果转化基金；</w:t>
      </w:r>
    </w:p>
    <w:p>
      <w:pPr>
        <w:pStyle w:val="3"/>
        <w:spacing w:before="52" w:line="333" w:lineRule="auto"/>
        <w:ind w:right="389" w:firstLine="559"/>
      </w:pPr>
      <w:r>
        <w:t>(四</w:t>
      </w:r>
      <w:r>
        <w:rPr>
          <w:spacing w:val="-84"/>
        </w:rPr>
        <w:t>）</w:t>
      </w:r>
      <w:r>
        <w:rPr>
          <w:spacing w:val="-4"/>
        </w:rPr>
        <w:t>在科技成果转化过程中发生的费用由教职工和学校按照上述权益分</w:t>
      </w:r>
      <w:r>
        <w:rPr>
          <w:spacing w:val="-1"/>
        </w:rPr>
        <w:t>配的比例分摊。</w:t>
      </w:r>
    </w:p>
    <w:p>
      <w:pPr>
        <w:spacing w:after="0" w:line="333" w:lineRule="auto"/>
        <w:sectPr>
          <w:pgSz w:w="11910" w:h="16840"/>
          <w:pgMar w:top="1480" w:right="800" w:bottom="740" w:left="1100" w:header="0" w:footer="472" w:gutter="0"/>
          <w:cols w:space="720" w:num="1"/>
        </w:sectPr>
      </w:pPr>
    </w:p>
    <w:p>
      <w:pPr>
        <w:pStyle w:val="3"/>
        <w:spacing w:line="467" w:lineRule="exact"/>
        <w:ind w:left="880"/>
      </w:pPr>
      <w:r>
        <w:rPr>
          <w:rFonts w:hint="eastAsia" w:ascii="微软雅黑" w:eastAsia="微软雅黑"/>
          <w:b/>
        </w:rPr>
        <w:t xml:space="preserve">第十二条 </w:t>
      </w:r>
      <w:r>
        <w:t>学校以科技成果转化收益成立单独核算的科技成果转化基金，</w:t>
      </w:r>
    </w:p>
    <w:p>
      <w:pPr>
        <w:pStyle w:val="3"/>
        <w:spacing w:before="73" w:line="333" w:lineRule="auto"/>
        <w:ind w:right="388"/>
      </w:pPr>
      <w:r>
        <w:t>主要用于科技成果转化的引导资金、补助资金、人员培训资金以及其他促进科技成果转化的资金和对科技成果转化作出重要贡献的人员给予奖励。</w:t>
      </w:r>
    </w:p>
    <w:p>
      <w:pPr>
        <w:pStyle w:val="3"/>
        <w:spacing w:line="478" w:lineRule="exact"/>
        <w:ind w:left="880"/>
      </w:pPr>
      <w:r>
        <w:rPr>
          <w:rFonts w:hint="eastAsia" w:ascii="微软雅黑" w:eastAsia="微软雅黑"/>
          <w:b/>
        </w:rPr>
        <w:t xml:space="preserve">第十三条 </w:t>
      </w:r>
      <w:r>
        <w:t>学校在保证正常的教学和科研需要的前提下，可为科技型企业</w:t>
      </w:r>
    </w:p>
    <w:p>
      <w:pPr>
        <w:pStyle w:val="3"/>
        <w:spacing w:before="72" w:line="333" w:lineRule="auto"/>
        <w:ind w:right="385"/>
      </w:pPr>
      <w:r>
        <w:rPr>
          <w:spacing w:val="-9"/>
        </w:rPr>
        <w:t>提供科研条件</w:t>
      </w:r>
      <w:r>
        <w:t>（</w:t>
      </w:r>
      <w:r>
        <w:rPr>
          <w:spacing w:val="-8"/>
        </w:rPr>
        <w:t>试验设备、资料信息等</w:t>
      </w:r>
      <w:r>
        <w:rPr>
          <w:spacing w:val="-46"/>
        </w:rPr>
        <w:t>），</w:t>
      </w:r>
      <w:r>
        <w:rPr>
          <w:spacing w:val="-7"/>
        </w:rPr>
        <w:t>科技型企业应支付使用费，支付方</w:t>
      </w:r>
      <w:r>
        <w:rPr>
          <w:spacing w:val="-5"/>
        </w:rPr>
        <w:t>式和标准另行规定。</w:t>
      </w:r>
    </w:p>
    <w:p>
      <w:pPr>
        <w:pStyle w:val="3"/>
        <w:spacing w:line="478" w:lineRule="exact"/>
        <w:ind w:left="880"/>
      </w:pPr>
      <w:r>
        <w:rPr>
          <w:rFonts w:hint="eastAsia" w:ascii="微软雅黑" w:eastAsia="微软雅黑"/>
          <w:b/>
        </w:rPr>
        <w:t xml:space="preserve">第十四条 </w:t>
      </w:r>
      <w:r>
        <w:t>学校在保证正常的教学和科研需要的前提下，允许科技型企业</w:t>
      </w:r>
    </w:p>
    <w:p>
      <w:pPr>
        <w:pStyle w:val="3"/>
        <w:spacing w:before="73"/>
      </w:pPr>
      <w:r>
        <w:t>租用学校房屋作为科技开发和经营用房。</w:t>
      </w:r>
    </w:p>
    <w:p>
      <w:pPr>
        <w:pStyle w:val="3"/>
        <w:spacing w:before="100"/>
        <w:ind w:firstLine="561"/>
      </w:pPr>
      <w:r>
        <w:rPr>
          <w:rFonts w:hint="eastAsia" w:ascii="微软雅黑" w:eastAsia="微软雅黑"/>
          <w:b/>
        </w:rPr>
        <w:t xml:space="preserve">第十五条 </w:t>
      </w:r>
      <w:r>
        <w:t>教职工兼职或离岗创业，不得以学校名义开展经营活动，不得</w:t>
      </w:r>
    </w:p>
    <w:p>
      <w:pPr>
        <w:pStyle w:val="3"/>
        <w:spacing w:before="75" w:line="333" w:lineRule="auto"/>
        <w:ind w:right="392"/>
        <w:jc w:val="both"/>
      </w:pPr>
      <w:r>
        <w:t>以任何形式向上述创办的科技型企业转拨学校科研经费，不得利用财政资金从事企业经营活动，不得无偿使用学校资产从事企业经营活动，不得参与学校的各种项目、工程的招投标。</w:t>
      </w:r>
    </w:p>
    <w:p>
      <w:pPr>
        <w:pStyle w:val="3"/>
        <w:spacing w:line="479" w:lineRule="exact"/>
        <w:ind w:left="880"/>
      </w:pPr>
      <w:r>
        <w:rPr>
          <w:rFonts w:hint="eastAsia" w:ascii="微软雅黑" w:eastAsia="微软雅黑"/>
          <w:b/>
        </w:rPr>
        <w:t xml:space="preserve">第十六条 </w:t>
      </w:r>
      <w:r>
        <w:t>科技成果转化遵循自愿、互利、公平、诚实守信的原则，实施</w:t>
      </w:r>
    </w:p>
    <w:p>
      <w:pPr>
        <w:pStyle w:val="3"/>
        <w:spacing w:before="72" w:line="333" w:lineRule="auto"/>
        <w:ind w:right="392"/>
      </w:pPr>
      <w:r>
        <w:t>科技成果转化的须与学校签订合同，明确各方享有的权益。依法或依照合同约定，履行义务，享有权益，承担风险和责任。</w:t>
      </w:r>
    </w:p>
    <w:p>
      <w:pPr>
        <w:spacing w:before="0" w:line="478" w:lineRule="exact"/>
        <w:ind w:left="880" w:right="0" w:firstLine="0"/>
        <w:jc w:val="left"/>
        <w:rPr>
          <w:sz w:val="28"/>
        </w:rPr>
      </w:pPr>
      <w:r>
        <w:rPr>
          <w:rFonts w:hint="eastAsia" w:ascii="微软雅黑" w:eastAsia="微软雅黑"/>
          <w:b/>
          <w:sz w:val="28"/>
        </w:rPr>
        <w:t>第十七条 出现</w:t>
      </w:r>
      <w:r>
        <w:rPr>
          <w:sz w:val="28"/>
        </w:rPr>
        <w:t>下列情形之一者，学校视情节轻重，对当事人给予警告、</w:t>
      </w:r>
    </w:p>
    <w:p>
      <w:pPr>
        <w:pStyle w:val="3"/>
        <w:spacing w:before="73" w:line="333" w:lineRule="auto"/>
        <w:ind w:right="385"/>
      </w:pPr>
      <w:r>
        <w:rPr>
          <w:spacing w:val="-18"/>
        </w:rPr>
        <w:t>记过、降低岗位等级或撤职、开除、不得晋升职称、解除聘任等处分，触犯法</w:t>
      </w:r>
      <w:r>
        <w:rPr>
          <w:spacing w:val="-8"/>
        </w:rPr>
        <w:t>律的，移送司法机关处理：</w:t>
      </w:r>
    </w:p>
    <w:p>
      <w:pPr>
        <w:pStyle w:val="3"/>
        <w:spacing w:before="51" w:line="333" w:lineRule="auto"/>
        <w:ind w:right="389" w:firstLine="559"/>
      </w:pPr>
      <w:r>
        <w:t>(一</w:t>
      </w:r>
      <w:r>
        <w:rPr>
          <w:spacing w:val="-41"/>
        </w:rPr>
        <w:t>）</w:t>
      </w:r>
      <w:r>
        <w:rPr>
          <w:spacing w:val="-9"/>
        </w:rPr>
        <w:t>未经学校批准，将科技成果及其相关学术资料和数据占为己有或者</w:t>
      </w:r>
      <w:r>
        <w:rPr>
          <w:spacing w:val="-3"/>
        </w:rPr>
        <w:t>私自泄露，侵犯学校和研发团队的合法权益的；</w:t>
      </w:r>
    </w:p>
    <w:p>
      <w:pPr>
        <w:pStyle w:val="3"/>
        <w:spacing w:before="49" w:line="336" w:lineRule="auto"/>
        <w:ind w:right="309" w:firstLine="559"/>
      </w:pPr>
      <w:r>
        <w:t>(二）未经学校批准，将科技成果私自或变相对外转让、投资，侵犯学校和研发团队的合法权益的；</w:t>
      </w:r>
    </w:p>
    <w:p>
      <w:pPr>
        <w:pStyle w:val="3"/>
        <w:spacing w:before="45"/>
        <w:ind w:left="878"/>
      </w:pPr>
      <w:r>
        <w:t>(三）抄袭、篡改、侵吞他人科技成果进行成果转化的；</w:t>
      </w:r>
    </w:p>
    <w:p>
      <w:pPr>
        <w:pStyle w:val="3"/>
        <w:spacing w:before="189" w:line="336" w:lineRule="auto"/>
        <w:ind w:right="246" w:firstLine="559"/>
      </w:pPr>
      <w:r>
        <w:t>(四）其他严重违反职业道德或违反国家有关法律法规和学校有关规定， 阻碍职务成果的转化或侵犯学校知识产权的。</w:t>
      </w:r>
    </w:p>
    <w:p>
      <w:pPr>
        <w:spacing w:after="0" w:line="336" w:lineRule="auto"/>
        <w:sectPr>
          <w:pgSz w:w="11910" w:h="16840"/>
          <w:pgMar w:top="1480" w:right="800" w:bottom="740" w:left="1100" w:header="0" w:footer="472" w:gutter="0"/>
          <w:cols w:space="720" w:num="1"/>
        </w:sectPr>
      </w:pPr>
    </w:p>
    <w:p>
      <w:pPr>
        <w:pStyle w:val="3"/>
        <w:spacing w:line="467" w:lineRule="exact"/>
        <w:ind w:left="880"/>
      </w:pPr>
      <w:r>
        <w:rPr>
          <w:rFonts w:hint="eastAsia" w:ascii="微软雅黑" w:eastAsia="微软雅黑"/>
          <w:b/>
        </w:rPr>
        <w:t xml:space="preserve">第十八条 </w:t>
      </w:r>
      <w:r>
        <w:t>本办法由科技处负责解释，自发布之日起实施，《石家庄铁道</w:t>
      </w:r>
    </w:p>
    <w:p>
      <w:pPr>
        <w:pStyle w:val="3"/>
        <w:spacing w:before="73" w:line="333" w:lineRule="auto"/>
        <w:ind w:right="245"/>
      </w:pPr>
      <w:r>
        <w:t>大学科技成果转化管理办法（试行）》（铁大科〔2017〕47 号）同时废止。未尽事宜按相应的法律法规执行。</w:t>
      </w:r>
    </w:p>
    <w:p>
      <w:pPr>
        <w:spacing w:after="0" w:line="333" w:lineRule="auto"/>
        <w:sectPr>
          <w:pgSz w:w="11910" w:h="16840"/>
          <w:pgMar w:top="1480" w:right="800" w:bottom="740" w:left="1100" w:header="0" w:footer="472" w:gutter="0"/>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yMmYwOGUwMzU0ZWUzMGY1MjE2NzhmZGZlZWVmYzEifQ=="/>
  </w:docVars>
  <w:rsids>
    <w:rsidRoot w:val="265B4821"/>
    <w:rsid w:val="265B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2"/>
    <w:basedOn w:val="1"/>
    <w:next w:val="1"/>
    <w:qFormat/>
    <w:uiPriority w:val="1"/>
    <w:pPr>
      <w:spacing w:before="41"/>
      <w:ind w:right="71"/>
      <w:jc w:val="center"/>
      <w:outlineLvl w:val="2"/>
    </w:pPr>
    <w:rPr>
      <w:rFonts w:ascii="宋体" w:hAnsi="宋体" w:eastAsia="宋体" w:cs="宋体"/>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318"/>
    </w:pPr>
    <w:rPr>
      <w:rFonts w:ascii="宋体" w:hAnsi="宋体" w:eastAsia="宋体" w:cs="宋体"/>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2022-11-18T00:28:00Z</dcterms:created>
  <dc:creator>胡寅轩</dc:creator>
  <cp:lastModifiedBy>胡寅轩</cp:lastModifiedBy>
  <dcterms:modified xsi:type="dcterms:W3CDTF">2022-11-18T00:29:46Z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CEEECE67815C4632A25901DBDA2C42D7</vt:lpwstr>
  </property>
</Properties>
</file>